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30"/>
        <w:gridCol w:w="5663"/>
      </w:tblGrid>
      <w:tr w:rsidR="00341DA9" w:rsidRPr="00F52B89" w:rsidTr="00341DA9">
        <w:tc>
          <w:tcPr>
            <w:tcW w:w="3730" w:type="dxa"/>
          </w:tcPr>
          <w:p w:rsidR="00341DA9" w:rsidRPr="00B84927" w:rsidRDefault="00E63C1E" w:rsidP="009E33BF">
            <w:pPr>
              <w:rPr>
                <w:rFonts w:cstheme="minorHAnsi"/>
                <w:color w:val="000000"/>
              </w:rPr>
            </w:pPr>
            <w:r w:rsidRPr="00B84927">
              <w:rPr>
                <w:rFonts w:eastAsia="Times New Roman" w:cstheme="minorHAnsi"/>
                <w:noProof/>
                <w:color w:val="000000"/>
                <w:lang w:eastAsia="fr-F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1pt;height:156pt">
                  <v:imagedata r:id="rId4" o:title="antoine lefevre"/>
                </v:shape>
              </w:pict>
            </w:r>
          </w:p>
        </w:tc>
        <w:tc>
          <w:tcPr>
            <w:tcW w:w="5663" w:type="dxa"/>
          </w:tcPr>
          <w:p w:rsidR="00FE761A" w:rsidRPr="00F52B89" w:rsidRDefault="009C0A09" w:rsidP="00817875">
            <w:pPr>
              <w:rPr>
                <w:rFonts w:cstheme="minorHAnsi"/>
                <w:b/>
                <w:sz w:val="36"/>
                <w:szCs w:val="36"/>
              </w:rPr>
            </w:pPr>
            <w:r w:rsidRPr="00F52B89">
              <w:rPr>
                <w:rFonts w:cstheme="minorHAnsi"/>
                <w:b/>
                <w:sz w:val="36"/>
                <w:szCs w:val="36"/>
              </w:rPr>
              <w:t xml:space="preserve">Discours </w:t>
            </w:r>
            <w:r w:rsidR="00817875" w:rsidRPr="00F52B89">
              <w:rPr>
                <w:rFonts w:cstheme="minorHAnsi"/>
                <w:b/>
                <w:sz w:val="36"/>
                <w:szCs w:val="36"/>
              </w:rPr>
              <w:t xml:space="preserve">Antoine </w:t>
            </w:r>
            <w:proofErr w:type="spellStart"/>
            <w:r w:rsidR="00817875" w:rsidRPr="00F52B89">
              <w:rPr>
                <w:rFonts w:cstheme="minorHAnsi"/>
                <w:b/>
                <w:sz w:val="36"/>
                <w:szCs w:val="36"/>
              </w:rPr>
              <w:t>Lefevre</w:t>
            </w:r>
            <w:proofErr w:type="spellEnd"/>
          </w:p>
          <w:p w:rsidR="00817875" w:rsidRPr="00F52B89" w:rsidRDefault="00817875" w:rsidP="00817875">
            <w:pPr>
              <w:rPr>
                <w:rFonts w:cstheme="minorHAnsi"/>
                <w:b/>
                <w:sz w:val="36"/>
                <w:szCs w:val="36"/>
              </w:rPr>
            </w:pPr>
            <w:r w:rsidRPr="00F52B89">
              <w:rPr>
                <w:rFonts w:cstheme="minorHAnsi"/>
                <w:b/>
                <w:sz w:val="36"/>
                <w:szCs w:val="36"/>
              </w:rPr>
              <w:t>Sénateur de l’</w:t>
            </w:r>
          </w:p>
          <w:p w:rsidR="00341DA9" w:rsidRPr="00F52B89" w:rsidRDefault="00341DA9" w:rsidP="009E33BF">
            <w:pPr>
              <w:rPr>
                <w:rFonts w:cstheme="minorHAnsi"/>
                <w:color w:val="000000" w:themeColor="text1"/>
                <w:sz w:val="36"/>
                <w:szCs w:val="36"/>
              </w:rPr>
            </w:pPr>
          </w:p>
          <w:p w:rsidR="00341DA9" w:rsidRPr="00F52B89" w:rsidRDefault="00CF35E4" w:rsidP="009E33BF">
            <w:pPr>
              <w:rPr>
                <w:rFonts w:cstheme="minorHAnsi"/>
                <w:color w:val="000000"/>
                <w:sz w:val="36"/>
                <w:szCs w:val="36"/>
              </w:rPr>
            </w:pPr>
            <w:r w:rsidRPr="00F52B89">
              <w:rPr>
                <w:rFonts w:cstheme="minorHAnsi"/>
                <w:color w:val="000000"/>
                <w:sz w:val="36"/>
                <w:szCs w:val="36"/>
              </w:rPr>
              <w:t>Mémorial de la Ferme de la Croix Rouge – 28 juillet 2018</w:t>
            </w:r>
          </w:p>
        </w:tc>
      </w:tr>
    </w:tbl>
    <w:p w:rsidR="00C43A9C" w:rsidRPr="00B84927" w:rsidRDefault="00C43A9C" w:rsidP="00C43A9C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Cs/>
          <w:color w:val="212121"/>
          <w:sz w:val="22"/>
          <w:szCs w:val="22"/>
        </w:rPr>
      </w:pPr>
    </w:p>
    <w:p w:rsidR="006366E4" w:rsidRPr="00B84927" w:rsidRDefault="006366E4" w:rsidP="006366E4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Cs/>
          <w:color w:val="212121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0"/>
        <w:gridCol w:w="5300"/>
      </w:tblGrid>
      <w:tr w:rsidR="006366E4" w:rsidRPr="00B84927" w:rsidTr="006366E4">
        <w:tc>
          <w:tcPr>
            <w:tcW w:w="5300" w:type="dxa"/>
          </w:tcPr>
          <w:p w:rsidR="006366E4" w:rsidRPr="00B84927" w:rsidRDefault="006366E4" w:rsidP="006366E4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cstheme="minorHAnsi"/>
                <w:bCs/>
                <w:color w:val="212121"/>
                <w:sz w:val="22"/>
                <w:szCs w:val="22"/>
              </w:rPr>
            </w:pPr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 xml:space="preserve">I have </w:t>
            </w:r>
            <w:proofErr w:type="gramStart"/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>a</w:t>
            </w:r>
            <w:proofErr w:type="gramEnd"/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 xml:space="preserve"> </w:t>
            </w:r>
            <w:proofErr w:type="spellStart"/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>rendezvous</w:t>
            </w:r>
            <w:proofErr w:type="spellEnd"/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 xml:space="preserve"> </w:t>
            </w:r>
            <w:proofErr w:type="spellStart"/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>with</w:t>
            </w:r>
            <w:proofErr w:type="spellEnd"/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 xml:space="preserve"> </w:t>
            </w:r>
            <w:proofErr w:type="spellStart"/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>Death</w:t>
            </w:r>
            <w:proofErr w:type="spellEnd"/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> </w:t>
            </w:r>
          </w:p>
          <w:p w:rsidR="006366E4" w:rsidRPr="00B84927" w:rsidRDefault="006366E4" w:rsidP="006366E4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cstheme="minorHAnsi"/>
                <w:bCs/>
                <w:color w:val="212121"/>
                <w:sz w:val="22"/>
                <w:szCs w:val="22"/>
              </w:rPr>
            </w:pPr>
            <w:proofErr w:type="spellStart"/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>At</w:t>
            </w:r>
            <w:proofErr w:type="spellEnd"/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 xml:space="preserve"> </w:t>
            </w:r>
            <w:proofErr w:type="spellStart"/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>some</w:t>
            </w:r>
            <w:proofErr w:type="spellEnd"/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 xml:space="preserve"> </w:t>
            </w:r>
            <w:proofErr w:type="spellStart"/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>disputed</w:t>
            </w:r>
            <w:proofErr w:type="spellEnd"/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 xml:space="preserve"> barricade, </w:t>
            </w:r>
          </w:p>
          <w:p w:rsidR="006366E4" w:rsidRPr="00B84927" w:rsidRDefault="006366E4" w:rsidP="006366E4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cstheme="minorHAnsi"/>
                <w:bCs/>
                <w:color w:val="212121"/>
                <w:sz w:val="22"/>
                <w:szCs w:val="22"/>
              </w:rPr>
            </w:pPr>
            <w:proofErr w:type="spellStart"/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>When</w:t>
            </w:r>
            <w:proofErr w:type="spellEnd"/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 xml:space="preserve"> </w:t>
            </w:r>
            <w:proofErr w:type="spellStart"/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>spring</w:t>
            </w:r>
            <w:proofErr w:type="spellEnd"/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 xml:space="preserve"> </w:t>
            </w:r>
            <w:proofErr w:type="spellStart"/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>comes</w:t>
            </w:r>
            <w:proofErr w:type="spellEnd"/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 xml:space="preserve"> back </w:t>
            </w:r>
            <w:proofErr w:type="spellStart"/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>with</w:t>
            </w:r>
            <w:proofErr w:type="spellEnd"/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 xml:space="preserve"> </w:t>
            </w:r>
            <w:proofErr w:type="spellStart"/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>rustling</w:t>
            </w:r>
            <w:proofErr w:type="spellEnd"/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 xml:space="preserve"> </w:t>
            </w:r>
            <w:proofErr w:type="spellStart"/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>shade</w:t>
            </w:r>
            <w:proofErr w:type="spellEnd"/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> </w:t>
            </w:r>
          </w:p>
          <w:p w:rsidR="006366E4" w:rsidRPr="00B84927" w:rsidRDefault="006366E4" w:rsidP="006366E4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cstheme="minorHAnsi"/>
                <w:bCs/>
                <w:color w:val="212121"/>
                <w:sz w:val="22"/>
                <w:szCs w:val="22"/>
              </w:rPr>
            </w:pPr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 xml:space="preserve">And </w:t>
            </w:r>
            <w:proofErr w:type="spellStart"/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>apple</w:t>
            </w:r>
            <w:proofErr w:type="spellEnd"/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>-</w:t>
            </w:r>
            <w:proofErr w:type="spellStart"/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>blossoms</w:t>
            </w:r>
            <w:proofErr w:type="spellEnd"/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 xml:space="preserve"> </w:t>
            </w:r>
            <w:proofErr w:type="spellStart"/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>fill</w:t>
            </w:r>
            <w:proofErr w:type="spellEnd"/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 xml:space="preserve"> the air - </w:t>
            </w:r>
          </w:p>
          <w:p w:rsidR="006366E4" w:rsidRPr="00B84927" w:rsidRDefault="006366E4" w:rsidP="006366E4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cstheme="minorHAnsi"/>
                <w:bCs/>
                <w:color w:val="212121"/>
                <w:sz w:val="22"/>
                <w:szCs w:val="22"/>
              </w:rPr>
            </w:pPr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 xml:space="preserve">I have </w:t>
            </w:r>
            <w:proofErr w:type="gramStart"/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>a</w:t>
            </w:r>
            <w:proofErr w:type="gramEnd"/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 xml:space="preserve"> </w:t>
            </w:r>
            <w:proofErr w:type="spellStart"/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>rendezvous</w:t>
            </w:r>
            <w:proofErr w:type="spellEnd"/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 xml:space="preserve"> </w:t>
            </w:r>
            <w:proofErr w:type="spellStart"/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>with</w:t>
            </w:r>
            <w:proofErr w:type="spellEnd"/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 xml:space="preserve"> </w:t>
            </w:r>
            <w:proofErr w:type="spellStart"/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>Death</w:t>
            </w:r>
            <w:proofErr w:type="spellEnd"/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> </w:t>
            </w:r>
          </w:p>
          <w:p w:rsidR="006366E4" w:rsidRPr="00B84927" w:rsidRDefault="006366E4" w:rsidP="006366E4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cstheme="minorHAnsi"/>
                <w:bCs/>
                <w:color w:val="212121"/>
                <w:sz w:val="22"/>
                <w:szCs w:val="22"/>
              </w:rPr>
            </w:pPr>
            <w:proofErr w:type="spellStart"/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>When</w:t>
            </w:r>
            <w:proofErr w:type="spellEnd"/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 xml:space="preserve"> </w:t>
            </w:r>
            <w:proofErr w:type="spellStart"/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>spring</w:t>
            </w:r>
            <w:proofErr w:type="spellEnd"/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 xml:space="preserve"> </w:t>
            </w:r>
            <w:proofErr w:type="spellStart"/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>brings</w:t>
            </w:r>
            <w:proofErr w:type="spellEnd"/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 xml:space="preserve"> back </w:t>
            </w:r>
            <w:proofErr w:type="spellStart"/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>blue</w:t>
            </w:r>
            <w:proofErr w:type="spellEnd"/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 xml:space="preserve"> </w:t>
            </w:r>
            <w:proofErr w:type="spellStart"/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>days</w:t>
            </w:r>
            <w:proofErr w:type="spellEnd"/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 xml:space="preserve"> and </w:t>
            </w:r>
            <w:proofErr w:type="spellStart"/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>fair</w:t>
            </w:r>
            <w:proofErr w:type="spellEnd"/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>.  (...)</w:t>
            </w:r>
          </w:p>
        </w:tc>
        <w:tc>
          <w:tcPr>
            <w:tcW w:w="5300" w:type="dxa"/>
          </w:tcPr>
          <w:p w:rsidR="006366E4" w:rsidRPr="00B84927" w:rsidRDefault="006366E4" w:rsidP="006366E4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cstheme="minorHAnsi"/>
                <w:bCs/>
                <w:color w:val="212121"/>
                <w:sz w:val="22"/>
                <w:szCs w:val="22"/>
              </w:rPr>
            </w:pPr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>(J'ai un rendez-vous avec la Mort</w:t>
            </w:r>
          </w:p>
          <w:p w:rsidR="006366E4" w:rsidRPr="00B84927" w:rsidRDefault="006366E4" w:rsidP="006366E4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cstheme="minorHAnsi"/>
                <w:bCs/>
                <w:color w:val="212121"/>
                <w:sz w:val="22"/>
                <w:szCs w:val="22"/>
              </w:rPr>
            </w:pPr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>Sur quelque barricade âprement disputée,</w:t>
            </w:r>
          </w:p>
          <w:p w:rsidR="006366E4" w:rsidRPr="00B84927" w:rsidRDefault="006366E4" w:rsidP="006366E4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cstheme="minorHAnsi"/>
                <w:bCs/>
                <w:color w:val="212121"/>
                <w:sz w:val="22"/>
                <w:szCs w:val="22"/>
              </w:rPr>
            </w:pPr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>Quand le printemps revient avec son ombre frémissante</w:t>
            </w:r>
          </w:p>
          <w:p w:rsidR="006366E4" w:rsidRPr="00B84927" w:rsidRDefault="006366E4" w:rsidP="006366E4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cstheme="minorHAnsi"/>
                <w:bCs/>
                <w:color w:val="212121"/>
                <w:sz w:val="22"/>
                <w:szCs w:val="22"/>
              </w:rPr>
            </w:pPr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>Et quand l'air est rempli des fleurs du pommier</w:t>
            </w:r>
          </w:p>
          <w:p w:rsidR="006366E4" w:rsidRPr="00B84927" w:rsidRDefault="006366E4" w:rsidP="006366E4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cstheme="minorHAnsi"/>
                <w:bCs/>
                <w:color w:val="212121"/>
                <w:sz w:val="22"/>
                <w:szCs w:val="22"/>
              </w:rPr>
            </w:pPr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>J'ai un rendez-vous avec la Mort</w:t>
            </w:r>
          </w:p>
          <w:p w:rsidR="006366E4" w:rsidRPr="00B84927" w:rsidRDefault="006366E4" w:rsidP="006366E4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cstheme="minorHAnsi"/>
                <w:bCs/>
                <w:color w:val="212121"/>
                <w:sz w:val="22"/>
                <w:szCs w:val="22"/>
              </w:rPr>
            </w:pPr>
            <w:r w:rsidRPr="00B84927">
              <w:rPr>
                <w:rFonts w:cstheme="minorHAnsi"/>
                <w:bCs/>
                <w:color w:val="212121"/>
                <w:sz w:val="22"/>
                <w:szCs w:val="22"/>
              </w:rPr>
              <w:t>Quand le printemps ramène les beaux jours bleus)</w:t>
            </w:r>
          </w:p>
        </w:tc>
      </w:tr>
    </w:tbl>
    <w:p w:rsidR="00B84927" w:rsidRDefault="00B84927" w:rsidP="00B84927">
      <w:pPr>
        <w:pStyle w:val="x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</w:pPr>
    </w:p>
    <w:p w:rsidR="00B84927" w:rsidRDefault="00B84927" w:rsidP="00B84927">
      <w:pPr>
        <w:pStyle w:val="x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</w:pPr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Monsieur le Préfet, General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Presiding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the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Rainbow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Division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Veterans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Foundation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, General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Commanding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the 42nd Division, Défense Attaché of the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German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Embassy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,  Monsieur le Député, Monsieur le Président du Conseil Départemental, Monsieur le Conseiller Régional, Mme the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President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of the Croix Rouge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Farm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Memorial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Foundation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,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dear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Monique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Seefried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, Messieurs les Maires, Mesdames, Messieurs,</w:t>
      </w:r>
    </w:p>
    <w:p w:rsidR="00B84927" w:rsidRPr="00B84927" w:rsidRDefault="00B84927" w:rsidP="00B84927">
      <w:pPr>
        <w:pStyle w:val="x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12121"/>
        </w:rPr>
      </w:pPr>
    </w:p>
    <w:p w:rsidR="00B84927" w:rsidRPr="00B84927" w:rsidRDefault="00B84927" w:rsidP="00B84927">
      <w:pPr>
        <w:pStyle w:val="x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12121"/>
        </w:rPr>
      </w:pP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These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verses come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from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the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famous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poem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"I have </w:t>
      </w:r>
      <w:r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un rendez-vous </w:t>
      </w:r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with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death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" by the American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poet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Alan Seeger. On July 4, 1916, on the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day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of American Day, Seeger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who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was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fighting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for France in the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Foreign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Legion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died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in action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at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Belloy-en-Santerre. This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poem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, one of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President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John Fitzgerald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Kennedy's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favorites,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evokes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in a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remarkable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way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through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opposition figures,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war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and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peace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, life and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death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.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While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Seeger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expands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on life and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peace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through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images of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spring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, for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war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the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only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word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is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death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. But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probably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also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because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the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poet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lacks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words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to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describe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the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horror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of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war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.</w:t>
      </w:r>
    </w:p>
    <w:p w:rsidR="00B84927" w:rsidRDefault="00B84927" w:rsidP="00B84927">
      <w:pPr>
        <w:pStyle w:val="x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</w:pPr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This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year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2018 marks the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centennial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of the end of the First World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War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. A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devastating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conflict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for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human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history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. A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conflict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whose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proportions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had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never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been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known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before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this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early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twentieth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century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. Nations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against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nations, nations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dragging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nations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into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the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whirlwind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of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hatred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and destruction. The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murderous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madness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unleashed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on a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planetary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scale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. The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planet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organized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for and by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war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. The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toll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: 10 million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dead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, 8 million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disabled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, more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than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12 million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refugees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forced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to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flee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military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actions. France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was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proportionally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the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most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affected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country in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terms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of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human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losses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; 1.5 million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dead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, 1.4 million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disabled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.</w:t>
      </w:r>
    </w:p>
    <w:p w:rsidR="00B84927" w:rsidRPr="00B84927" w:rsidRDefault="00B84927" w:rsidP="00B84927">
      <w:pPr>
        <w:pStyle w:val="x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12121"/>
        </w:rPr>
      </w:pPr>
    </w:p>
    <w:p w:rsidR="00B84927" w:rsidRDefault="00B84927" w:rsidP="00B84927">
      <w:pPr>
        <w:pStyle w:val="x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</w:pP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Today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, a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hundred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years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after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this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terrible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episode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in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our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history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,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several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ceremonies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are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being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held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in France and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around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the world to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commemorate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the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various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battles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, to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pay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tribute to the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soldiers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who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died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in combat but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also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to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celebrate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the end of the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conflict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. Rites are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organized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around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memory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. But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what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memory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? Memory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is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a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product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of the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present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, a social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construct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that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over time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can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acquire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different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meanings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,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each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generation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interpreting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the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same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event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according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to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its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own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moment.</w:t>
      </w:r>
    </w:p>
    <w:p w:rsidR="00B84927" w:rsidRPr="00B84927" w:rsidRDefault="00B84927" w:rsidP="00B84927">
      <w:pPr>
        <w:pStyle w:val="x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12121"/>
        </w:rPr>
      </w:pPr>
    </w:p>
    <w:p w:rsidR="00B84927" w:rsidRDefault="00B84927" w:rsidP="00B84927">
      <w:pPr>
        <w:pStyle w:val="x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</w:pPr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I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wonder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therefore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about the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meaning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of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these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commemorations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around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the First World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War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taking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place in 2018?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What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do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we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mean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by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these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commemorations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? It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is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imperative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to point out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that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the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memory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of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this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nefarious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episode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of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history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does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not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belong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exclusively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to the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past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. This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memory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must impose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itself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in the times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we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are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going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through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.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We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are not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commemorating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an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episode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lost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in time,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belonging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to the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dust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of archives and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old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documents. The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memory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of the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war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and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its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horrors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must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remain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alive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as a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scar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of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tragedy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. The 20th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century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has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reached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an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unprecedented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technological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level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in the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most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diverse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fields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.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What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about moral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progress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?</w:t>
      </w:r>
    </w:p>
    <w:p w:rsidR="00B84927" w:rsidRPr="00B84927" w:rsidRDefault="00B84927" w:rsidP="00B84927">
      <w:pPr>
        <w:pStyle w:val="x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12121"/>
        </w:rPr>
      </w:pPr>
    </w:p>
    <w:p w:rsidR="00B84927" w:rsidRDefault="00B84927" w:rsidP="00B84927">
      <w:pPr>
        <w:pStyle w:val="x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</w:pP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At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a time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when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nationalism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is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on the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rise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in Europe and in the world, the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memory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of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war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is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more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necessary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than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ever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because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ignorance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feeds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all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kinds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of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obscurantism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and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generates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intolerance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.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Today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,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historians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in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different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countries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agree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that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nationalism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at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the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beginning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of the 20th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century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was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one of the main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reasons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for the catastrophe. And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yet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, in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war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there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is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no winner,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we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are all losers. It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is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humanity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that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is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inexorably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losing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,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without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distinction of flags,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colour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or religion.</w:t>
      </w:r>
    </w:p>
    <w:p w:rsidR="00B84927" w:rsidRPr="00B84927" w:rsidRDefault="00B84927" w:rsidP="00B84927">
      <w:pPr>
        <w:pStyle w:val="x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12121"/>
        </w:rPr>
      </w:pPr>
    </w:p>
    <w:p w:rsidR="00B84927" w:rsidRDefault="00B84927" w:rsidP="00B84927">
      <w:pPr>
        <w:pStyle w:val="x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</w:pPr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I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am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pleased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to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be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here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today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and to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speak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in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my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capacity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as Chairman of the French-American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Friendship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Group in the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Senate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, but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also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because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of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my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dual French and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German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citizenships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. I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am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the son of </w:t>
      </w:r>
      <w:proofErr w:type="gram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a</w:t>
      </w:r>
      <w:proofErr w:type="gram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French and a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German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.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My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two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grandfathers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fought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on opposite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sides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for France and Germany. I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consider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myself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to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be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the fruit of the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Treaty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of the Elysée,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signed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in 1963 to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bring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the French people and the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German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people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closer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together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.</w:t>
      </w:r>
    </w:p>
    <w:p w:rsidR="00B84927" w:rsidRPr="00B84927" w:rsidRDefault="00B84927" w:rsidP="00B84927">
      <w:pPr>
        <w:pStyle w:val="x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12121"/>
        </w:rPr>
      </w:pPr>
    </w:p>
    <w:p w:rsidR="00B84927" w:rsidRDefault="00B84927" w:rsidP="00B84927">
      <w:pPr>
        <w:pStyle w:val="x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</w:pP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Peacekeeping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is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never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a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given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.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It's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a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daily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exercise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. It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is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gram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a</w:t>
      </w:r>
      <w:proofErr w:type="gram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permanent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battle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that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is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fought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through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dialogue,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agreements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and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above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all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through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tolerance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. This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is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the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only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battle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in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which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we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must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participate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day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after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day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in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our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positioning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, in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our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daily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decisions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, in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our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commitments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,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because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noncommitment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is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already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a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commitment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and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makes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us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accomplices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when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the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storm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knocks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at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our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door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.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These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are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principles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that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guide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my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actions and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my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positions in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my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political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life, in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my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life as a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citizen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.</w:t>
      </w:r>
    </w:p>
    <w:p w:rsidR="00B84927" w:rsidRPr="00B84927" w:rsidRDefault="00B84927" w:rsidP="00B84927">
      <w:pPr>
        <w:pStyle w:val="x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12121"/>
        </w:rPr>
      </w:pPr>
    </w:p>
    <w:p w:rsidR="00B84927" w:rsidRPr="00B84927" w:rsidRDefault="00B84927" w:rsidP="00B84927">
      <w:pPr>
        <w:pStyle w:val="x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12121"/>
        </w:rPr>
      </w:pPr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This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reminds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me of Marc Bloch, one of the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greatest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French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historians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of all time,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himself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a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victim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of the Second World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War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,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who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evoked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the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events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that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would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bring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France back to the Second World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War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in a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tragic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self-critique:</w:t>
      </w:r>
    </w:p>
    <w:p w:rsidR="00B84927" w:rsidRPr="00B84927" w:rsidRDefault="00B84927" w:rsidP="00B84927">
      <w:pPr>
        <w:pStyle w:val="x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12121"/>
        </w:rPr>
      </w:pPr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"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Lazily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,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cowardly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,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we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let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it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happen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.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We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did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not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dare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to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be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, in the public square, the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voice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that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cries out, first in the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desert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, but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at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least,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whatever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the final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success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,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can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always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do justice to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itself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for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having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cried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out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its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faith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.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We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preferred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to confine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ourselves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in the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fearful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quietness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of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our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shops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. May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our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cadets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forgive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us for the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blood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on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our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hands! "Most of us have the right to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say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that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we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were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good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workers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. Have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we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always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been good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enough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citizens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? »</w:t>
      </w:r>
    </w:p>
    <w:p w:rsidR="00B84927" w:rsidRPr="00B84927" w:rsidRDefault="00B84927" w:rsidP="00B84927">
      <w:pPr>
        <w:pStyle w:val="x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12121"/>
        </w:rPr>
      </w:pP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Thank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you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, ladies and gentlemen, for </w:t>
      </w:r>
      <w:proofErr w:type="spellStart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>your</w:t>
      </w:r>
      <w:proofErr w:type="spellEnd"/>
      <w:r w:rsidRPr="00B84927">
        <w:rPr>
          <w:rFonts w:asciiTheme="minorHAnsi" w:hAnsiTheme="minorHAnsi" w:cstheme="minorHAnsi"/>
          <w:color w:val="212121"/>
          <w:sz w:val="22"/>
          <w:szCs w:val="22"/>
          <w:bdr w:val="none" w:sz="0" w:space="0" w:color="auto" w:frame="1"/>
        </w:rPr>
        <w:t xml:space="preserve"> attention.</w:t>
      </w:r>
    </w:p>
    <w:p w:rsidR="00B84927" w:rsidRPr="006366E4" w:rsidRDefault="00B84927" w:rsidP="00B84927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bCs/>
          <w:color w:val="212121"/>
          <w:sz w:val="22"/>
          <w:szCs w:val="22"/>
        </w:rPr>
      </w:pPr>
    </w:p>
    <w:sectPr w:rsidR="00B84927" w:rsidRPr="006366E4" w:rsidSect="00341DA9">
      <w:type w:val="continuous"/>
      <w:pgSz w:w="11900" w:h="16840"/>
      <w:pgMar w:top="720" w:right="720" w:bottom="720" w:left="720" w:header="720" w:footer="720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compat/>
  <w:rsids>
    <w:rsidRoot w:val="0079142A"/>
    <w:rsid w:val="000276E1"/>
    <w:rsid w:val="00107BDA"/>
    <w:rsid w:val="002D2873"/>
    <w:rsid w:val="00341DA9"/>
    <w:rsid w:val="003A38C5"/>
    <w:rsid w:val="00401F98"/>
    <w:rsid w:val="00417A3A"/>
    <w:rsid w:val="004A741A"/>
    <w:rsid w:val="004E1694"/>
    <w:rsid w:val="006366E4"/>
    <w:rsid w:val="0079142A"/>
    <w:rsid w:val="00817875"/>
    <w:rsid w:val="00970C7E"/>
    <w:rsid w:val="00980F24"/>
    <w:rsid w:val="009C0A09"/>
    <w:rsid w:val="009E33BF"/>
    <w:rsid w:val="00AF7BA1"/>
    <w:rsid w:val="00B16AF7"/>
    <w:rsid w:val="00B760DB"/>
    <w:rsid w:val="00B84927"/>
    <w:rsid w:val="00C43A9C"/>
    <w:rsid w:val="00CF35E4"/>
    <w:rsid w:val="00D63A69"/>
    <w:rsid w:val="00E63C1E"/>
    <w:rsid w:val="00F52B89"/>
    <w:rsid w:val="00F9655B"/>
    <w:rsid w:val="00FD2383"/>
    <w:rsid w:val="00FE76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38C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41DA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41DA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1DA9"/>
    <w:rPr>
      <w:rFonts w:ascii="Tahoma" w:hAnsi="Tahoma" w:cs="Tahoma"/>
      <w:sz w:val="16"/>
      <w:szCs w:val="16"/>
    </w:rPr>
  </w:style>
  <w:style w:type="paragraph" w:customStyle="1" w:styleId="xmsonormal">
    <w:name w:val="x_msonormal"/>
    <w:basedOn w:val="Normal"/>
    <w:rsid w:val="00C43A9C"/>
    <w:pPr>
      <w:spacing w:before="100" w:beforeAutospacing="1" w:after="100" w:afterAutospacing="1"/>
    </w:pPr>
    <w:rPr>
      <w:sz w:val="24"/>
      <w:szCs w:val="24"/>
    </w:rPr>
  </w:style>
  <w:style w:type="character" w:customStyle="1" w:styleId="xmsohyperlink">
    <w:name w:val="x_msohyperlink"/>
    <w:basedOn w:val="Policepardfaut"/>
    <w:rsid w:val="00C43A9C"/>
  </w:style>
  <w:style w:type="character" w:styleId="Lienhypertexte">
    <w:name w:val="Hyperlink"/>
    <w:basedOn w:val="Policepardfaut"/>
    <w:uiPriority w:val="99"/>
    <w:semiHidden/>
    <w:unhideWhenUsed/>
    <w:rsid w:val="00C43A9C"/>
    <w:rPr>
      <w:color w:val="0000FF"/>
      <w:u w:val="single"/>
    </w:rPr>
  </w:style>
  <w:style w:type="character" w:customStyle="1" w:styleId="xnormalloose1">
    <w:name w:val="x_normalloose1"/>
    <w:basedOn w:val="Policepardfaut"/>
    <w:rsid w:val="00C43A9C"/>
  </w:style>
  <w:style w:type="paragraph" w:styleId="NormalWeb">
    <w:name w:val="Normal (Web)"/>
    <w:basedOn w:val="Normal"/>
    <w:uiPriority w:val="99"/>
    <w:semiHidden/>
    <w:unhideWhenUsed/>
    <w:rsid w:val="00C43A9C"/>
    <w:pPr>
      <w:spacing w:before="100" w:beforeAutospacing="1" w:after="100" w:afterAutospacing="1"/>
    </w:pPr>
    <w:rPr>
      <w:sz w:val="24"/>
      <w:szCs w:val="24"/>
    </w:rPr>
  </w:style>
  <w:style w:type="paragraph" w:customStyle="1" w:styleId="xxmsonormal">
    <w:name w:val="x_xmsonormal"/>
    <w:basedOn w:val="Normal"/>
    <w:rsid w:val="00B84927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7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2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0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6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843</Words>
  <Characters>4638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Oberlé</dc:creator>
  <cp:lastModifiedBy>Daniel Oberlé</cp:lastModifiedBy>
  <cp:revision>1</cp:revision>
  <dcterms:created xsi:type="dcterms:W3CDTF">2018-08-19T05:59:00Z</dcterms:created>
  <dcterms:modified xsi:type="dcterms:W3CDTF">2018-08-19T06:00:00Z</dcterms:modified>
</cp:coreProperties>
</file>